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EB" w:rsidRDefault="00D51BEB" w:rsidP="008C65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522" w:rsidRPr="008C6522" w:rsidRDefault="008C6522" w:rsidP="00D51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22">
        <w:rPr>
          <w:rFonts w:ascii="Times New Roman" w:hAnsi="Times New Roman" w:cs="Times New Roman"/>
          <w:b/>
          <w:sz w:val="28"/>
          <w:szCs w:val="28"/>
        </w:rPr>
        <w:t>Тематический план аудиторных занятий</w:t>
      </w:r>
    </w:p>
    <w:p w:rsidR="00D51BEB" w:rsidRDefault="00B8259C" w:rsidP="00D51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C6522" w:rsidRPr="008C6522">
        <w:rPr>
          <w:rFonts w:ascii="Times New Roman" w:hAnsi="Times New Roman" w:cs="Times New Roman"/>
          <w:b/>
          <w:sz w:val="28"/>
          <w:szCs w:val="28"/>
        </w:rPr>
        <w:t>о дисциплине «</w:t>
      </w:r>
      <w:r w:rsidR="00D51BEB">
        <w:rPr>
          <w:rFonts w:ascii="Times New Roman" w:hAnsi="Times New Roman" w:cs="Times New Roman"/>
          <w:b/>
          <w:sz w:val="28"/>
          <w:szCs w:val="28"/>
        </w:rPr>
        <w:t xml:space="preserve">Воспитание </w:t>
      </w:r>
      <w:proofErr w:type="gramStart"/>
      <w:r w:rsidR="00D51BE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8C6522" w:rsidRDefault="00D51BEB" w:rsidP="00D51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основе 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ендерногоподхода»</w:t>
      </w:r>
    </w:p>
    <w:p w:rsidR="009400AA" w:rsidRPr="009400AA" w:rsidRDefault="009400AA" w:rsidP="009400A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400AA">
        <w:rPr>
          <w:rFonts w:ascii="Times New Roman" w:eastAsia="Calibri" w:hAnsi="Times New Roman" w:cs="Times New Roman"/>
          <w:b/>
          <w:sz w:val="24"/>
          <w:szCs w:val="28"/>
        </w:rPr>
        <w:t>Магистерская программа «Воспитательная деятельность»</w:t>
      </w:r>
    </w:p>
    <w:p w:rsidR="009400AA" w:rsidRDefault="009400AA" w:rsidP="00D51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51BEB" w:rsidRPr="008C6522" w:rsidRDefault="00D51BEB" w:rsidP="00D51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90"/>
        <w:gridCol w:w="1150"/>
        <w:gridCol w:w="1406"/>
        <w:gridCol w:w="1117"/>
        <w:gridCol w:w="1660"/>
      </w:tblGrid>
      <w:tr w:rsidR="008C6522" w:rsidRPr="008C6522" w:rsidTr="00DD44B8">
        <w:tc>
          <w:tcPr>
            <w:tcW w:w="409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5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183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DD44B8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83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DD44B8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0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11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B8259C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  <w:r w:rsidR="008C6522"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анятия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B8259C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="008C6522"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DD44B8">
        <w:tc>
          <w:tcPr>
            <w:tcW w:w="9423" w:type="dxa"/>
            <w:gridSpan w:val="5"/>
          </w:tcPr>
          <w:p w:rsidR="008C6522" w:rsidRPr="00DD168F" w:rsidRDefault="008C6522" w:rsidP="007934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D168F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="00E46D68" w:rsidRPr="00DD1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Сущность и специфика гендерного подхода к воспитанию</w:t>
            </w:r>
          </w:p>
        </w:tc>
      </w:tr>
      <w:tr w:rsidR="008C6522" w:rsidRPr="008C6522" w:rsidTr="00DD44B8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1E6318" w:rsidRPr="001E6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гендерного подхода к воспитанию.</w:t>
            </w:r>
          </w:p>
        </w:tc>
        <w:tc>
          <w:tcPr>
            <w:tcW w:w="1150" w:type="dxa"/>
          </w:tcPr>
          <w:p w:rsidR="008C6522" w:rsidRPr="00793440" w:rsidRDefault="007F6E0D" w:rsidP="00DD1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8C6522" w:rsidRPr="00985B8C" w:rsidRDefault="00985B8C" w:rsidP="0098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8C6522" w:rsidTr="00DD44B8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F76977" w:rsidRPr="00F7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аспекты гендерной социализации современного школьника.</w:t>
            </w:r>
          </w:p>
        </w:tc>
        <w:tc>
          <w:tcPr>
            <w:tcW w:w="1150" w:type="dxa"/>
          </w:tcPr>
          <w:p w:rsidR="008C6522" w:rsidRPr="00793440" w:rsidRDefault="001F0B08" w:rsidP="001F0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</w:tcPr>
          <w:p w:rsidR="008C6522" w:rsidRPr="008C6522" w:rsidRDefault="008C6522" w:rsidP="00B825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8C6522" w:rsidRPr="00985B8C" w:rsidRDefault="00985B8C" w:rsidP="0098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999" w:rsidRPr="008C6522" w:rsidTr="00DD44B8">
        <w:tc>
          <w:tcPr>
            <w:tcW w:w="4090" w:type="dxa"/>
          </w:tcPr>
          <w:p w:rsidR="00633999" w:rsidRPr="008C6522" w:rsidRDefault="00633999" w:rsidP="008C65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71094A" w:rsidRPr="00710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Организационно-педагогические условия реализации гендерного подхода к воспитанию в образовательной организации</w:t>
            </w:r>
          </w:p>
        </w:tc>
        <w:tc>
          <w:tcPr>
            <w:tcW w:w="1150" w:type="dxa"/>
          </w:tcPr>
          <w:p w:rsidR="00633999" w:rsidRPr="00793440" w:rsidRDefault="001F0B08" w:rsidP="001F0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</w:tcPr>
          <w:p w:rsidR="00633999" w:rsidRPr="008C6522" w:rsidRDefault="00633999" w:rsidP="00B825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633999" w:rsidRPr="00985B8C" w:rsidRDefault="00985B8C" w:rsidP="00985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633999" w:rsidRPr="008C6522" w:rsidRDefault="00633999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8C6522" w:rsidTr="00DD44B8">
        <w:tc>
          <w:tcPr>
            <w:tcW w:w="9423" w:type="dxa"/>
            <w:gridSpan w:val="5"/>
          </w:tcPr>
          <w:p w:rsidR="008C6522" w:rsidRPr="00DD168F" w:rsidRDefault="008C6522" w:rsidP="007934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168F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="0005490F" w:rsidRPr="00DD1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Воспитательное пространство образовательной организации как целостная педагогическая система эгалитарных (равноценных) гендерных взаимоотношений</w:t>
            </w:r>
          </w:p>
        </w:tc>
      </w:tr>
      <w:tr w:rsidR="008C6522" w:rsidRPr="008C6522" w:rsidTr="00DD44B8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1A5BA2" w:rsidRPr="001A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воспитательного процесса, учитывающее выявленные гендерные проблемы.</w:t>
            </w:r>
          </w:p>
        </w:tc>
        <w:tc>
          <w:tcPr>
            <w:tcW w:w="1150" w:type="dxa"/>
          </w:tcPr>
          <w:p w:rsidR="008C6522" w:rsidRPr="00793440" w:rsidRDefault="001F0B08" w:rsidP="007934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985B8C" w:rsidRDefault="00985B8C" w:rsidP="00985B8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DD44B8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>2</w:t>
            </w:r>
            <w:r w:rsidR="004D6388" w:rsidRPr="004D6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Конструирование педагогических ситуаций преодолени</w:t>
            </w:r>
            <w:r w:rsidR="004D6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гендерных конфликтов в учебно-</w:t>
            </w:r>
            <w:r w:rsidR="004D6388" w:rsidRPr="004D6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воспитательной работе образовательной организации.</w:t>
            </w:r>
          </w:p>
        </w:tc>
        <w:tc>
          <w:tcPr>
            <w:tcW w:w="1150" w:type="dxa"/>
          </w:tcPr>
          <w:p w:rsidR="008C6522" w:rsidRPr="00793440" w:rsidRDefault="00374535" w:rsidP="007934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8C6522" w:rsidRDefault="00985B8C" w:rsidP="00985B8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DD44B8">
        <w:tc>
          <w:tcPr>
            <w:tcW w:w="4090" w:type="dxa"/>
          </w:tcPr>
          <w:p w:rsidR="008C6522" w:rsidRPr="008C6522" w:rsidRDefault="004713A9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2F7905" w:rsidRPr="002F7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перехода педагогической среды образовательной организации в эгалитарное воспитательное пространство гендерной социализации обучаемого, препятствующего тиражированию </w:t>
            </w:r>
            <w:proofErr w:type="spellStart"/>
            <w:r w:rsidR="002F7905" w:rsidRPr="002F7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сексистских</w:t>
            </w:r>
            <w:proofErr w:type="spellEnd"/>
            <w:r w:rsidR="002F7905" w:rsidRPr="002F7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дискриминационных практик.</w:t>
            </w:r>
          </w:p>
        </w:tc>
        <w:tc>
          <w:tcPr>
            <w:tcW w:w="1150" w:type="dxa"/>
          </w:tcPr>
          <w:p w:rsidR="008C6522" w:rsidRPr="00793440" w:rsidRDefault="00374535" w:rsidP="007934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</w:tcPr>
          <w:p w:rsidR="008C6522" w:rsidRPr="008C6522" w:rsidRDefault="008C6522" w:rsidP="00B8259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985B8C" w:rsidRDefault="00985B8C" w:rsidP="00985B8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F0B08" w:rsidRPr="008C6522" w:rsidTr="00DD44B8">
        <w:tc>
          <w:tcPr>
            <w:tcW w:w="4090" w:type="dxa"/>
          </w:tcPr>
          <w:p w:rsidR="001F0B08" w:rsidRDefault="00975446" w:rsidP="009754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РС-60;Аудиторн.зан-12.Зачет</w:t>
            </w:r>
          </w:p>
        </w:tc>
        <w:tc>
          <w:tcPr>
            <w:tcW w:w="1150" w:type="dxa"/>
          </w:tcPr>
          <w:p w:rsidR="001F0B08" w:rsidRPr="00793440" w:rsidRDefault="00374535" w:rsidP="007934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8"/>
              </w:rPr>
              <w:t>60</w:t>
            </w:r>
          </w:p>
        </w:tc>
        <w:tc>
          <w:tcPr>
            <w:tcW w:w="1406" w:type="dxa"/>
          </w:tcPr>
          <w:p w:rsidR="001F0B08" w:rsidRPr="008C6522" w:rsidRDefault="001F0B08" w:rsidP="00B8259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1F0B08" w:rsidRPr="00374535" w:rsidRDefault="00374535" w:rsidP="00985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5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60" w:type="dxa"/>
          </w:tcPr>
          <w:p w:rsidR="001F0B08" w:rsidRPr="008C6522" w:rsidRDefault="001F0B08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5028" w:rsidRPr="008C6522" w:rsidTr="00DD44B8">
        <w:tc>
          <w:tcPr>
            <w:tcW w:w="4090" w:type="dxa"/>
          </w:tcPr>
          <w:p w:rsidR="00B8259C" w:rsidRDefault="00A858C9" w:rsidP="00D86F62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Общая трудоемкость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/</w:t>
            </w:r>
            <w:proofErr w:type="spellStart"/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зачетн</w:t>
            </w:r>
            <w:proofErr w:type="spellEnd"/>
            <w:r w:rsidR="00B8259C"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.</w:t>
            </w:r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ед.</w:t>
            </w:r>
          </w:p>
          <w:p w:rsidR="005D5028" w:rsidRDefault="005D5028" w:rsidP="001F0B08"/>
        </w:tc>
        <w:tc>
          <w:tcPr>
            <w:tcW w:w="1150" w:type="dxa"/>
          </w:tcPr>
          <w:p w:rsidR="005D5028" w:rsidRPr="00793440" w:rsidRDefault="00985B8C" w:rsidP="0079344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3440">
              <w:rPr>
                <w:rFonts w:ascii="Times New Roman" w:hAnsi="Times New Roman" w:cs="Times New Roman"/>
                <w:b/>
                <w:sz w:val="24"/>
                <w:szCs w:val="28"/>
              </w:rPr>
              <w:t>72/2</w:t>
            </w:r>
          </w:p>
        </w:tc>
        <w:tc>
          <w:tcPr>
            <w:tcW w:w="1406" w:type="dxa"/>
          </w:tcPr>
          <w:p w:rsidR="005D5028" w:rsidRPr="008C6522" w:rsidRDefault="005D5028" w:rsidP="00D86F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5D5028" w:rsidRPr="00DD168F" w:rsidRDefault="00DD168F" w:rsidP="00DD168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1660" w:type="dxa"/>
          </w:tcPr>
          <w:p w:rsidR="005D5028" w:rsidRPr="008C6522" w:rsidRDefault="005D5028" w:rsidP="00D86F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3E19F6" w:rsidRPr="00A858C9" w:rsidRDefault="003E19F6" w:rsidP="008C652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E19F6" w:rsidRPr="00A858C9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973"/>
    <w:rsid w:val="0005490F"/>
    <w:rsid w:val="001A5BA2"/>
    <w:rsid w:val="001E6318"/>
    <w:rsid w:val="001F0B08"/>
    <w:rsid w:val="002F7905"/>
    <w:rsid w:val="00374535"/>
    <w:rsid w:val="003E19F6"/>
    <w:rsid w:val="003F545F"/>
    <w:rsid w:val="004323A3"/>
    <w:rsid w:val="004713A9"/>
    <w:rsid w:val="004858B1"/>
    <w:rsid w:val="00491592"/>
    <w:rsid w:val="004D6388"/>
    <w:rsid w:val="005A3CCD"/>
    <w:rsid w:val="005D5028"/>
    <w:rsid w:val="00633999"/>
    <w:rsid w:val="0071094A"/>
    <w:rsid w:val="00793440"/>
    <w:rsid w:val="007F6E0D"/>
    <w:rsid w:val="008C3701"/>
    <w:rsid w:val="008C6522"/>
    <w:rsid w:val="009400AA"/>
    <w:rsid w:val="00975446"/>
    <w:rsid w:val="0098390A"/>
    <w:rsid w:val="00985B8C"/>
    <w:rsid w:val="00A26832"/>
    <w:rsid w:val="00A858C9"/>
    <w:rsid w:val="00AD086D"/>
    <w:rsid w:val="00B23653"/>
    <w:rsid w:val="00B8259C"/>
    <w:rsid w:val="00CC1A70"/>
    <w:rsid w:val="00CD0A4A"/>
    <w:rsid w:val="00D51BEB"/>
    <w:rsid w:val="00DD168F"/>
    <w:rsid w:val="00DD44B8"/>
    <w:rsid w:val="00E46D68"/>
    <w:rsid w:val="00F76977"/>
    <w:rsid w:val="00FB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Irina</cp:lastModifiedBy>
  <cp:revision>32</cp:revision>
  <dcterms:created xsi:type="dcterms:W3CDTF">2017-10-27T20:33:00Z</dcterms:created>
  <dcterms:modified xsi:type="dcterms:W3CDTF">2017-10-31T18:59:00Z</dcterms:modified>
</cp:coreProperties>
</file>